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2C4284EA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</w:t>
      </w:r>
      <w:r w:rsidR="00706F48">
        <w:rPr>
          <w:rFonts w:ascii="Calibri" w:hAnsi="Calibri"/>
          <w:sz w:val="28"/>
          <w:szCs w:val="28"/>
        </w:rPr>
        <w:t>I</w:t>
      </w:r>
      <w:r w:rsidR="006D715A">
        <w:rPr>
          <w:rFonts w:ascii="Calibri" w:hAnsi="Calibri"/>
          <w:sz w:val="28"/>
          <w:szCs w:val="28"/>
        </w:rPr>
        <w:t>I</w:t>
      </w:r>
      <w:r w:rsidR="00506CC6">
        <w:rPr>
          <w:rFonts w:ascii="Calibri" w:hAnsi="Calibri"/>
          <w:sz w:val="28"/>
          <w:szCs w:val="28"/>
        </w:rPr>
        <w:t>A</w:t>
      </w:r>
      <w:r w:rsidR="00F52DCB">
        <w:rPr>
          <w:rFonts w:ascii="Calibri" w:hAnsi="Calibri"/>
          <w:sz w:val="28"/>
          <w:szCs w:val="28"/>
        </w:rPr>
        <w:t>B</w:t>
      </w:r>
      <w:r w:rsidR="00506CC6">
        <w:rPr>
          <w:rFonts w:ascii="Calibri" w:hAnsi="Calibri"/>
          <w:sz w:val="28"/>
          <w:szCs w:val="28"/>
        </w:rPr>
        <w:t>C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201</w:t>
      </w:r>
      <w:r>
        <w:rPr>
          <w:rFonts w:ascii="Calibri" w:hAnsi="Calibri"/>
          <w:sz w:val="28"/>
          <w:szCs w:val="28"/>
        </w:rPr>
        <w:t>9/20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C9D" w:rsidRPr="00506CC6" w14:paraId="7FF53708" w14:textId="77777777" w:rsidTr="0001511E">
        <w:tc>
          <w:tcPr>
            <w:tcW w:w="9209" w:type="dxa"/>
            <w:shd w:val="clear" w:color="auto" w:fill="auto"/>
          </w:tcPr>
          <w:p w14:paraId="6CD2E0CC" w14:textId="77777777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ultimele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11 </w:t>
            </w:r>
            <w:proofErr w:type="spellStart"/>
            <w:r>
              <w:rPr>
                <w:rFonts w:ascii="Calibri" w:hAnsi="Calibri"/>
                <w:lang w:val="en-US"/>
              </w:rPr>
              <w:t>saptamani</w:t>
            </w:r>
            <w:proofErr w:type="spellEnd"/>
            <w:r>
              <w:rPr>
                <w:rFonts w:ascii="Calibri" w:hAnsi="Calibri"/>
                <w:lang w:val="en-US"/>
              </w:rPr>
              <w:t xml:space="preserve"> din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77777777" w:rsidR="00613C9D" w:rsidRPr="00506CC6" w:rsidRDefault="00613C9D" w:rsidP="00B765B5">
            <w:pPr>
              <w:rPr>
                <w:rFonts w:ascii="Calibri" w:hAnsi="Calibri"/>
              </w:rPr>
            </w:pPr>
            <w:r w:rsidRPr="00506CC6">
              <w:rPr>
                <w:rFonts w:ascii="Calibri" w:hAnsi="Calibri"/>
              </w:rPr>
              <w:t>2019/2020</w:t>
            </w:r>
          </w:p>
          <w:p w14:paraId="30181501" w14:textId="77777777" w:rsidR="00613C9D" w:rsidRPr="00506CC6" w:rsidRDefault="00613C9D" w:rsidP="00B765B5">
            <w:pPr>
              <w:rPr>
                <w:rFonts w:ascii="Calibri" w:hAnsi="Calibri"/>
              </w:rPr>
            </w:pPr>
          </w:p>
          <w:p w14:paraId="26EA9178" w14:textId="6D33DC62" w:rsidR="00613C9D" w:rsidRPr="00506CC6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506CC6">
              <w:rPr>
                <w:rFonts w:ascii="Calibri" w:hAnsi="Calibri"/>
                <w:color w:val="C00000"/>
                <w:sz w:val="28"/>
                <w:szCs w:val="28"/>
              </w:rPr>
              <w:t xml:space="preserve">Berliner Platz </w:t>
            </w:r>
            <w:r w:rsidR="0001511E">
              <w:rPr>
                <w:rFonts w:ascii="Calibri" w:hAnsi="Calibri"/>
                <w:color w:val="C00000"/>
                <w:sz w:val="28"/>
                <w:szCs w:val="28"/>
              </w:rPr>
              <w:t>3</w:t>
            </w:r>
          </w:p>
          <w:p w14:paraId="0FDB74B9" w14:textId="30A1717F" w:rsidR="00613C9D" w:rsidRPr="00FA0286" w:rsidRDefault="000D718B" w:rsidP="00B765B5">
            <w:pPr>
              <w:rPr>
                <w:rFonts w:ascii="Calibri" w:hAnsi="Calibri"/>
                <w:i/>
                <w:iCs/>
                <w:color w:val="1F497D" w:themeColor="text2"/>
                <w:lang w:val="en-US"/>
              </w:rPr>
            </w:pP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Parcurgerea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fiecarei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lectii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se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documenteaza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in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caietul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de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teme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.</w:t>
            </w:r>
          </w:p>
          <w:p w14:paraId="7119A5A9" w14:textId="77777777" w:rsidR="00613C9D" w:rsidRPr="000D718B" w:rsidRDefault="00613C9D" w:rsidP="00B765B5">
            <w:pPr>
              <w:rPr>
                <w:rFonts w:ascii="Calibri" w:hAnsi="Calibri"/>
                <w:lang w:val="en-US"/>
              </w:rPr>
            </w:pPr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781"/>
        <w:gridCol w:w="3608"/>
        <w:gridCol w:w="112"/>
        <w:gridCol w:w="1725"/>
      </w:tblGrid>
      <w:tr w:rsidR="00613C9D" w:rsidRPr="00BD1DD3" w14:paraId="09D55C77" w14:textId="77777777" w:rsidTr="005677F9">
        <w:tc>
          <w:tcPr>
            <w:tcW w:w="841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6389" w:type="dxa"/>
            <w:gridSpan w:val="2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1837" w:type="dxa"/>
            <w:gridSpan w:val="2"/>
            <w:shd w:val="clear" w:color="auto" w:fill="E7E6E6"/>
          </w:tcPr>
          <w:p w14:paraId="170DDC9E" w14:textId="29A45FBF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</w:t>
            </w:r>
            <w:r w:rsidR="0001511E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5677F9" w14:paraId="15AADAFF" w14:textId="77777777" w:rsidTr="001C66A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5" w:type="dxa"/>
          <w:trHeight w:val="509"/>
          <w:tblCellSpacing w:w="15" w:type="dxa"/>
        </w:trPr>
        <w:tc>
          <w:tcPr>
            <w:tcW w:w="3622" w:type="dxa"/>
            <w:gridSpan w:val="2"/>
            <w:vAlign w:val="center"/>
            <w:hideMark/>
          </w:tcPr>
          <w:p w14:paraId="28E877E9" w14:textId="3352E2A2" w:rsidR="005677F9" w:rsidRDefault="005677F9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720" w:type="dxa"/>
            <w:gridSpan w:val="2"/>
            <w:vAlign w:val="center"/>
            <w:hideMark/>
          </w:tcPr>
          <w:p w14:paraId="794CE2EF" w14:textId="39816029" w:rsidR="005677F9" w:rsidRDefault="005677F9">
            <w:pPr>
              <w:jc w:val="center"/>
              <w:rPr>
                <w:b/>
                <w:bCs/>
              </w:rPr>
            </w:pPr>
          </w:p>
        </w:tc>
      </w:tr>
      <w:tr w:rsidR="00613C9D" w:rsidRPr="00BD1DD3" w14:paraId="3B67D340" w14:textId="77777777" w:rsidTr="005677F9">
        <w:tc>
          <w:tcPr>
            <w:tcW w:w="841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607E627" w14:textId="77777777" w:rsidR="00613C9D" w:rsidRPr="00C61F74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</w:p>
          <w:p w14:paraId="7337BC22" w14:textId="77777777" w:rsidR="001C66AB" w:rsidRPr="001C66AB" w:rsidRDefault="00051B6F" w:rsidP="00B765B5">
            <w:pPr>
              <w:rPr>
                <w:rFonts w:ascii="StoneSans-Semibold" w:eastAsiaTheme="minorHAnsi" w:hAnsi="StoneSans-Semibold" w:cs="StoneSans-Semibold"/>
                <w:color w:val="FF0000"/>
                <w:sz w:val="32"/>
                <w:szCs w:val="32"/>
                <w:lang w:eastAsia="en-US"/>
              </w:rPr>
            </w:pPr>
            <w:r w:rsidRPr="001C66AB">
              <w:rPr>
                <w:color w:val="FF0000"/>
                <w:sz w:val="32"/>
                <w:szCs w:val="32"/>
              </w:rPr>
              <w:t>K</w:t>
            </w:r>
            <w:r w:rsidR="001C66AB" w:rsidRPr="001C66AB">
              <w:rPr>
                <w:color w:val="FF0000"/>
                <w:sz w:val="32"/>
                <w:szCs w:val="32"/>
              </w:rPr>
              <w:t>31</w:t>
            </w:r>
            <w:r w:rsidR="003451F4" w:rsidRPr="001C66AB">
              <w:rPr>
                <w:color w:val="FF0000"/>
                <w:sz w:val="32"/>
                <w:szCs w:val="32"/>
              </w:rPr>
              <w:t>.</w:t>
            </w:r>
            <w:r w:rsidRPr="001C66AB">
              <w:rPr>
                <w:color w:val="FF0000"/>
                <w:sz w:val="32"/>
                <w:szCs w:val="32"/>
              </w:rPr>
              <w:t xml:space="preserve"> </w:t>
            </w:r>
            <w:r w:rsidR="001C66AB" w:rsidRPr="001C66AB">
              <w:rPr>
                <w:rFonts w:ascii="StoneSans-Semibold" w:eastAsiaTheme="minorHAnsi" w:hAnsi="StoneSans-Semibold" w:cs="StoneSans-Semibold"/>
                <w:color w:val="FF0000"/>
                <w:sz w:val="32"/>
                <w:szCs w:val="32"/>
                <w:lang w:eastAsia="en-US"/>
              </w:rPr>
              <w:t>Sport</w:t>
            </w:r>
          </w:p>
          <w:p w14:paraId="3360E2C2" w14:textId="77777777" w:rsidR="001C66AB" w:rsidRP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20"/>
                <w:szCs w:val="20"/>
                <w:lang w:eastAsia="en-US"/>
              </w:rPr>
              <w:t xml:space="preserve">Im Alltag </w:t>
            </w:r>
            <w:r w:rsidRPr="001C66AB"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  <w:t>Sportarten · Sport als Beruf · Fans und Idole</w:t>
            </w:r>
          </w:p>
          <w:p w14:paraId="26E80D23" w14:textId="77777777" w:rsidR="001C66AB" w:rsidRP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20"/>
                <w:szCs w:val="20"/>
                <w:lang w:eastAsia="en-US"/>
              </w:rPr>
              <w:t xml:space="preserve">Kommunikation </w:t>
            </w:r>
            <w:r w:rsidRPr="001C66AB"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  <w:t>Treiben Sie Sport? · Welche Sportart? · Ich gehe jeden Tag joggen. · Ich habe mich darauf gefreut …</w:t>
            </w:r>
          </w:p>
          <w:p w14:paraId="2F4CB755" w14:textId="77777777" w:rsidR="001C66AB" w:rsidRP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20"/>
                <w:szCs w:val="20"/>
                <w:lang w:eastAsia="en-US"/>
              </w:rPr>
              <w:t xml:space="preserve">Textsorten </w:t>
            </w:r>
            <w:r w:rsidRPr="001C66AB"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  <w:t>Umfrage · Informationstext · Meinung äußern · Zeitungsbericht · Interview</w:t>
            </w:r>
          </w:p>
          <w:p w14:paraId="00DEE096" w14:textId="77777777" w:rsidR="0001511E" w:rsidRPr="001C66AB" w:rsidRDefault="0001511E" w:rsidP="00B765B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0C0D13BD" w14:textId="44243A9C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6A2F19C9" w:rsidR="00BA2081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1C66AB">
              <w:rPr>
                <w:rFonts w:ascii="Calibri" w:hAnsi="Calibri"/>
              </w:rPr>
              <w:t>3</w:t>
            </w:r>
            <w:r w:rsidR="003451F4">
              <w:rPr>
                <w:rFonts w:ascii="Calibri" w:hAnsi="Calibri"/>
              </w:rPr>
              <w:t>1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Lehrbuchteil K</w:t>
            </w:r>
            <w:r w:rsidR="001C66AB">
              <w:rPr>
                <w:rFonts w:ascii="Calibri" w:hAnsi="Calibri"/>
              </w:rPr>
              <w:t>3</w:t>
            </w:r>
            <w:r w:rsidR="003451F4">
              <w:rPr>
                <w:rFonts w:ascii="Calibri" w:hAnsi="Calibri"/>
              </w:rPr>
              <w:t>1</w:t>
            </w:r>
            <w:r w:rsidR="00BA2081">
              <w:rPr>
                <w:rFonts w:ascii="Calibri" w:hAnsi="Calibri"/>
              </w:rPr>
              <w:t xml:space="preserve"> + Arbeitsbuchteil K</w:t>
            </w:r>
            <w:r w:rsidR="001C66AB">
              <w:rPr>
                <w:rFonts w:ascii="Calibri" w:hAnsi="Calibri"/>
              </w:rPr>
              <w:t>3</w:t>
            </w:r>
            <w:r w:rsidR="003451F4">
              <w:rPr>
                <w:rFonts w:ascii="Calibri" w:hAnsi="Calibri"/>
              </w:rPr>
              <w:t>1</w:t>
            </w:r>
          </w:p>
          <w:p w14:paraId="40EA6510" w14:textId="77777777" w:rsidR="009453C2" w:rsidRPr="00DA77EB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DA77EB">
              <w:rPr>
                <w:rFonts w:ascii="Calibri" w:hAnsi="Calibri"/>
                <w:i/>
                <w:iCs/>
              </w:rPr>
              <w:t>1.se citeste transcriptul</w:t>
            </w:r>
          </w:p>
          <w:p w14:paraId="7B33E15D" w14:textId="0649EBF5" w:rsidR="009453C2" w:rsidRPr="003100BB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 xml:space="preserve">2.se </w:t>
            </w:r>
            <w:r w:rsidR="003100BB" w:rsidRPr="003100BB">
              <w:rPr>
                <w:rFonts w:ascii="Calibri" w:hAnsi="Calibri"/>
                <w:i/>
                <w:iCs/>
              </w:rPr>
              <w:t>citesc text</w:t>
            </w:r>
            <w:r w:rsidR="00073436">
              <w:rPr>
                <w:rFonts w:ascii="Calibri" w:hAnsi="Calibri"/>
                <w:i/>
                <w:iCs/>
              </w:rPr>
              <w:t>e</w:t>
            </w:r>
            <w:r w:rsidR="003100BB" w:rsidRPr="003100BB">
              <w:rPr>
                <w:rFonts w:ascii="Calibri" w:hAnsi="Calibri"/>
                <w:i/>
                <w:iCs/>
              </w:rPr>
              <w:t>le din Kursbuch -K</w:t>
            </w:r>
            <w:r w:rsidR="001C66AB">
              <w:rPr>
                <w:rFonts w:ascii="Calibri" w:hAnsi="Calibri"/>
                <w:i/>
                <w:iCs/>
              </w:rPr>
              <w:t>31</w:t>
            </w:r>
          </w:p>
          <w:p w14:paraId="092A2778" w14:textId="77777777" w:rsidR="001C66AB" w:rsidRP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20"/>
                <w:szCs w:val="20"/>
                <w:lang w:eastAsia="en-US"/>
              </w:rPr>
              <w:t xml:space="preserve">Arbeitsbuchteil </w:t>
            </w:r>
            <w:r w:rsidRPr="001C66AB">
              <w:rPr>
                <w:rFonts w:ascii="StoneSerif" w:eastAsiaTheme="minorHAnsi" w:hAnsi="StoneSerif" w:cs="StoneSerif"/>
                <w:sz w:val="20"/>
                <w:szCs w:val="20"/>
                <w:lang w:eastAsia="en-US"/>
              </w:rPr>
              <w:t>Wiederholung: Pronomen und Possessivartikel · Übungen zum Kapitel</w:t>
            </w:r>
          </w:p>
          <w:p w14:paraId="3138CB3C" w14:textId="77777777" w:rsidR="001C66AB" w:rsidRP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20"/>
                <w:szCs w:val="20"/>
                <w:lang w:eastAsia="en-US"/>
              </w:rPr>
              <w:t xml:space="preserve">S. 196 </w:t>
            </w:r>
            <w:r w:rsidRPr="001C66AB">
              <w:rPr>
                <w:rFonts w:ascii="StoneSerif" w:eastAsiaTheme="minorHAnsi" w:hAnsi="StoneSerif" w:cs="StoneSerif"/>
                <w:sz w:val="20"/>
                <w:szCs w:val="20"/>
                <w:lang w:eastAsia="en-US"/>
              </w:rPr>
              <w:t>Hören: Umfrage, literarischer Text (Reportage)</w:t>
            </w:r>
          </w:p>
          <w:p w14:paraId="0A0C940B" w14:textId="6B64E469" w:rsidR="005677F9" w:rsidRDefault="005677F9" w:rsidP="001C66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2643"/>
            </w:tblGrid>
            <w:tr w:rsidR="005677F9" w14:paraId="683AA994" w14:textId="77777777" w:rsidTr="005677F9">
              <w:trPr>
                <w:tblCellSpacing w:w="15" w:type="dxa"/>
              </w:trPr>
              <w:tc>
                <w:tcPr>
                  <w:tcW w:w="3594" w:type="dxa"/>
                  <w:vAlign w:val="center"/>
                  <w:hideMark/>
                </w:tcPr>
                <w:p w14:paraId="43B126DE" w14:textId="77777777" w:rsidR="005677F9" w:rsidRPr="001C66AB" w:rsidRDefault="005677F9" w:rsidP="005677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66AB">
                    <w:rPr>
                      <w:b/>
                      <w:bCs/>
                      <w:sz w:val="20"/>
                      <w:szCs w:val="20"/>
                    </w:rPr>
                    <w:t>L</w:t>
                  </w:r>
                  <w:r w:rsidRPr="001C66AB">
                    <w:rPr>
                      <w:b/>
                      <w:bCs/>
                      <w:color w:val="1F497D" w:themeColor="text2"/>
                      <w:sz w:val="20"/>
                      <w:szCs w:val="20"/>
                    </w:rPr>
                    <w:fldChar w:fldCharType="begin"/>
                  </w:r>
                  <w:r w:rsidRPr="001C66AB">
                    <w:rPr>
                      <w:b/>
                      <w:bCs/>
                      <w:color w:val="1F497D" w:themeColor="text2"/>
                      <w:sz w:val="20"/>
                      <w:szCs w:val="20"/>
                    </w:rPr>
                    <w:instrText xml:space="preserve"> HYPERLINK "https://kupdf.net/downloadFile/5b0a08abe2b6f5962fc593d9" </w:instrText>
                  </w:r>
                  <w:r w:rsidRPr="001C66AB">
                    <w:rPr>
                      <w:b/>
                      <w:bCs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1C66AB">
                    <w:rPr>
                      <w:rStyle w:val="Hyperlink"/>
                      <w:b/>
                      <w:bCs/>
                      <w:color w:val="1F497D" w:themeColor="text2"/>
                      <w:sz w:val="20"/>
                      <w:szCs w:val="20"/>
                    </w:rPr>
                    <w:t>ehrbuch und Arbeitsbuch(Manual)</w:t>
                  </w:r>
                  <w:r w:rsidRPr="001C66AB">
                    <w:rPr>
                      <w:b/>
                      <w:bCs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1C66AB">
                    <w:rPr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  <w:p w14:paraId="0A045BCB" w14:textId="01982EB4" w:rsidR="005677F9" w:rsidRPr="001C66AB" w:rsidRDefault="005677F9" w:rsidP="005677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66AB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="003100BB" w:rsidRPr="001C66AB">
                    <w:rPr>
                      <w:b/>
                      <w:bCs/>
                      <w:sz w:val="20"/>
                      <w:szCs w:val="20"/>
                    </w:rPr>
                    <w:t>https://kupdf.net/downloadFile/5907f664dc0d60d843959ec7</w:t>
                  </w:r>
                  <w:r w:rsidRPr="001C66AB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  <w:p w14:paraId="28F1C52B" w14:textId="178FA9A4" w:rsidR="005677F9" w:rsidRDefault="005677F9" w:rsidP="005677F9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</w:rPr>
                    <w:br/>
                  </w:r>
                </w:p>
              </w:tc>
              <w:tc>
                <w:tcPr>
                  <w:tcW w:w="2598" w:type="dxa"/>
                  <w:vAlign w:val="center"/>
                  <w:hideMark/>
                </w:tcPr>
                <w:p w14:paraId="5E25B918" w14:textId="50E26EE2" w:rsidR="005677F9" w:rsidRPr="005677F9" w:rsidRDefault="005677F9" w:rsidP="005677F9">
                  <w:pPr>
                    <w:jc w:val="center"/>
                  </w:pPr>
                </w:p>
              </w:tc>
            </w:tr>
          </w:tbl>
          <w:p w14:paraId="6159AA3F" w14:textId="744475EE" w:rsidR="00613C9D" w:rsidRPr="00DA77EB" w:rsidRDefault="00613C9D" w:rsidP="00310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B89DE55" w14:textId="77777777" w:rsidR="001C66AB" w:rsidRPr="001C66AB" w:rsidRDefault="001C66AB" w:rsidP="0001511E">
            <w:pPr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20"/>
                <w:szCs w:val="20"/>
                <w:lang w:eastAsia="en-US"/>
              </w:rPr>
              <w:t xml:space="preserve">Grammatik </w:t>
            </w:r>
            <w:r w:rsidRPr="001C66AB"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  <w:t>Verben und Präpositionen · Pronominaladverbien · Reflexivpronomen im Akkusativ und Dativ</w:t>
            </w:r>
          </w:p>
          <w:p w14:paraId="47E51BC9" w14:textId="018D5D34" w:rsidR="00BA2081" w:rsidRPr="005677F9" w:rsidRDefault="00BA2081" w:rsidP="001C66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3C9D" w:rsidRPr="00BD1DD3" w14:paraId="7195870D" w14:textId="77777777" w:rsidTr="005677F9">
        <w:tc>
          <w:tcPr>
            <w:tcW w:w="841" w:type="dxa"/>
            <w:shd w:val="clear" w:color="auto" w:fill="E7E6E6"/>
          </w:tcPr>
          <w:p w14:paraId="192000F0" w14:textId="77777777" w:rsidR="00613C9D" w:rsidRDefault="00613C9D" w:rsidP="00B765B5">
            <w:r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2FBA1B8" w14:textId="22F044D6" w:rsidR="00613C9D" w:rsidRPr="001C66AB" w:rsidRDefault="00051B6F" w:rsidP="00713F6D">
            <w:pPr>
              <w:shd w:val="clear" w:color="auto" w:fill="D9D9D9" w:themeFill="background1" w:themeFillShade="D9"/>
              <w:rPr>
                <w:color w:val="FF0000"/>
                <w:sz w:val="32"/>
                <w:szCs w:val="32"/>
              </w:rPr>
            </w:pPr>
            <w:r w:rsidRPr="001C66AB">
              <w:rPr>
                <w:color w:val="FF0000"/>
                <w:sz w:val="32"/>
                <w:szCs w:val="32"/>
              </w:rPr>
              <w:t>K</w:t>
            </w:r>
            <w:r w:rsidR="003100BB" w:rsidRPr="001C66AB">
              <w:rPr>
                <w:color w:val="FF0000"/>
                <w:sz w:val="32"/>
                <w:szCs w:val="32"/>
              </w:rPr>
              <w:t>3</w:t>
            </w:r>
            <w:r w:rsidR="006D715A">
              <w:rPr>
                <w:color w:val="FF0000"/>
                <w:sz w:val="32"/>
                <w:szCs w:val="32"/>
              </w:rPr>
              <w:t>2</w:t>
            </w:r>
            <w:r w:rsidR="001C66AB">
              <w:rPr>
                <w:color w:val="FF0000"/>
                <w:sz w:val="32"/>
                <w:szCs w:val="32"/>
              </w:rPr>
              <w:t>.</w:t>
            </w:r>
            <w:r w:rsidRPr="001C66AB">
              <w:rPr>
                <w:color w:val="FF0000"/>
                <w:sz w:val="32"/>
                <w:szCs w:val="32"/>
              </w:rPr>
              <w:t xml:space="preserve"> </w:t>
            </w:r>
            <w:r w:rsidR="001C66AB" w:rsidRPr="001C66AB">
              <w:rPr>
                <w:rFonts w:ascii="StoneSans-Semibold" w:eastAsiaTheme="minorHAnsi" w:hAnsi="StoneSans-Semibold" w:cs="StoneSans-Semibold"/>
                <w:color w:val="FF0000"/>
                <w:sz w:val="32"/>
                <w:szCs w:val="32"/>
                <w:lang w:eastAsia="en-US"/>
              </w:rPr>
              <w:t>Konsum</w:t>
            </w:r>
          </w:p>
          <w:p w14:paraId="57E24693" w14:textId="77777777" w:rsidR="003100BB" w:rsidRDefault="003100BB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</w:p>
          <w:p w14:paraId="3B9D13D5" w14:textId="77777777" w:rsid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Im Alltag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Reklamationen · Gesprächsstrategien am Telefon · Freundlichkeit ausdrücken</w:t>
            </w:r>
          </w:p>
          <w:p w14:paraId="140E9D63" w14:textId="77777777" w:rsid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Kommunikation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Ich rufe an, wegen/weil ... · Ich würde gern mit jemandem sprechen, der ... · Vielen Dank für Ihre Auskunft. ·</w:t>
            </w:r>
          </w:p>
          <w:p w14:paraId="0FB88BA0" w14:textId="77777777" w:rsid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Könnten Sie vielleicht ...?</w:t>
            </w:r>
          </w:p>
          <w:p w14:paraId="743ABB21" w14:textId="77777777" w:rsidR="001C66AB" w:rsidRDefault="001C66AB" w:rsidP="001C66AB">
            <w:pP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Textsorten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Lied · Schaubild · Verbraucherfragen – Expertenantworten · Telefongespräch · Bericht · Gedicht</w:t>
            </w:r>
          </w:p>
          <w:p w14:paraId="138CB8B0" w14:textId="7C62C55F" w:rsidR="00074B79" w:rsidRPr="00D5297D" w:rsidRDefault="00074B79" w:rsidP="001C66AB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2DBD1182" w14:textId="440C1299" w:rsidR="00B0176E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100BB">
              <w:rPr>
                <w:rFonts w:ascii="Calibri" w:hAnsi="Calibri"/>
              </w:rPr>
              <w:t>3</w:t>
            </w:r>
            <w:r w:rsidR="001C66AB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Transkriptionen: Lehrbuchteil K</w:t>
            </w:r>
            <w:r w:rsidR="003100BB">
              <w:rPr>
                <w:rFonts w:ascii="Calibri" w:hAnsi="Calibri"/>
              </w:rPr>
              <w:t>3</w:t>
            </w:r>
            <w:r w:rsidR="001C66AB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+ Arbeitsbuchteil K</w:t>
            </w:r>
            <w:r w:rsidR="003100BB">
              <w:rPr>
                <w:rFonts w:ascii="Calibri" w:hAnsi="Calibri"/>
              </w:rPr>
              <w:t>3</w:t>
            </w:r>
            <w:r w:rsidR="001C66AB">
              <w:rPr>
                <w:rFonts w:ascii="Calibri" w:hAnsi="Calibri"/>
              </w:rPr>
              <w:t>2</w:t>
            </w:r>
            <w:r w:rsidR="00B0176E" w:rsidRPr="00506CC6">
              <w:rPr>
                <w:rFonts w:ascii="Calibri" w:hAnsi="Calibri"/>
                <w:i/>
                <w:iCs/>
              </w:rPr>
              <w:t>.se citeste transcriptul</w:t>
            </w:r>
          </w:p>
          <w:p w14:paraId="11CFADB2" w14:textId="559638F5" w:rsidR="00073436" w:rsidRPr="00506CC6" w:rsidRDefault="00073436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>2.se citesc text</w:t>
            </w:r>
            <w:r>
              <w:rPr>
                <w:rFonts w:ascii="Calibri" w:hAnsi="Calibri"/>
                <w:i/>
                <w:iCs/>
              </w:rPr>
              <w:t>e</w:t>
            </w:r>
            <w:r w:rsidRPr="003100BB">
              <w:rPr>
                <w:rFonts w:ascii="Calibri" w:hAnsi="Calibri"/>
                <w:i/>
                <w:iCs/>
              </w:rPr>
              <w:t>le din Kursbuch -</w:t>
            </w:r>
            <w:r>
              <w:rPr>
                <w:rFonts w:ascii="Calibri" w:hAnsi="Calibri"/>
                <w:i/>
                <w:iCs/>
              </w:rPr>
              <w:t xml:space="preserve"> </w:t>
            </w:r>
            <w:r w:rsidRPr="003100BB">
              <w:rPr>
                <w:rFonts w:ascii="Calibri" w:hAnsi="Calibri"/>
                <w:i/>
                <w:iCs/>
              </w:rPr>
              <w:t>K</w:t>
            </w:r>
            <w:r>
              <w:rPr>
                <w:rFonts w:ascii="Calibri" w:hAnsi="Calibri"/>
                <w:i/>
                <w:iCs/>
              </w:rPr>
              <w:t>3</w:t>
            </w:r>
            <w:r w:rsidR="001C66AB">
              <w:rPr>
                <w:rFonts w:ascii="Calibri" w:hAnsi="Calibri"/>
                <w:i/>
                <w:iCs/>
              </w:rPr>
              <w:t>2</w:t>
            </w:r>
          </w:p>
          <w:p w14:paraId="14D60003" w14:textId="77777777" w:rsidR="006D715A" w:rsidRDefault="001C66AB" w:rsidP="001C66AB">
            <w:pPr>
              <w:autoSpaceDE w:val="0"/>
              <w:autoSpaceDN w:val="0"/>
              <w:adjustRightInd w:val="0"/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  <w:t xml:space="preserve">Arbeitsbuchteil </w:t>
            </w:r>
            <w:r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  <w:t xml:space="preserve"> </w:t>
            </w:r>
            <w:r w:rsidR="006D715A"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  <w:t xml:space="preserve">S. 202 </w:t>
            </w:r>
          </w:p>
          <w:p w14:paraId="4B6306B3" w14:textId="77911B6C" w:rsid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  <w:t>Wiederholung: Adjektivdeklination · Übungen zum Kapitel · Lesen: Verbrauchertipps · Hören: Dialog mit</w:t>
            </w:r>
          </w:p>
          <w:p w14:paraId="3104D4CC" w14:textId="12E5FB6B" w:rsid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  <w:t>dem Computer · Schreiben: Notiz an die Arbeitskollegin</w:t>
            </w:r>
          </w:p>
          <w:p w14:paraId="04C811F0" w14:textId="216472CC" w:rsidR="003100BB" w:rsidRPr="003100BB" w:rsidRDefault="001C66AB" w:rsidP="001C66AB">
            <w:pPr>
              <w:rPr>
                <w:color w:val="auto"/>
                <w:sz w:val="23"/>
                <w:szCs w:val="23"/>
              </w:rPr>
            </w:pPr>
            <w:r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  <w:t>Aussprache: b, d, g – p, t, k; ig – ich</w:t>
            </w:r>
          </w:p>
          <w:p w14:paraId="0A64E381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Aussprache: Wortakzent</w:t>
            </w:r>
          </w:p>
          <w:p w14:paraId="7FEBA9F7" w14:textId="2F378A42" w:rsidR="00074B79" w:rsidRPr="006D715A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6D715A">
              <w:rPr>
                <w:rFonts w:ascii="Calibri" w:hAnsi="Calibri"/>
                <w:lang w:val="en-US"/>
              </w:rPr>
              <w:t xml:space="preserve"> </w:t>
            </w:r>
            <w:r w:rsidR="00917B7C" w:rsidRPr="006D715A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="00917B7C" w:rsidRPr="006D715A">
              <w:rPr>
                <w:rFonts w:ascii="Calibri" w:hAnsi="Calibri"/>
                <w:lang w:val="en-US"/>
              </w:rPr>
              <w:t>caietul</w:t>
            </w:r>
            <w:proofErr w:type="spellEnd"/>
            <w:r w:rsidR="00917B7C" w:rsidRPr="006D715A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="00917B7C" w:rsidRPr="006D715A">
              <w:rPr>
                <w:rFonts w:ascii="Calibri" w:hAnsi="Calibri"/>
                <w:lang w:val="en-US"/>
              </w:rPr>
              <w:t>teme</w:t>
            </w:r>
            <w:proofErr w:type="spellEnd"/>
            <w:r w:rsidR="00917B7C" w:rsidRPr="006D715A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r w:rsidR="006D715A" w:rsidRPr="006D715A">
              <w:rPr>
                <w:rFonts w:ascii="Calibri" w:hAnsi="Calibri"/>
                <w:lang w:val="en-US"/>
              </w:rPr>
              <w:t>Gl</w:t>
            </w:r>
            <w:r w:rsidR="006D715A">
              <w:rPr>
                <w:rFonts w:ascii="Calibri" w:hAnsi="Calibri"/>
                <w:lang w:val="en-US"/>
              </w:rPr>
              <w:t>osar</w:t>
            </w:r>
            <w:proofErr w:type="spellEnd"/>
            <w:r w:rsidR="006D715A">
              <w:rPr>
                <w:rFonts w:ascii="Calibri" w:hAnsi="Calibri"/>
                <w:lang w:val="en-US"/>
              </w:rPr>
              <w:t xml:space="preserve"> cu </w:t>
            </w:r>
            <w:proofErr w:type="spellStart"/>
            <w:r w:rsidR="006D715A">
              <w:rPr>
                <w:rFonts w:ascii="Calibri" w:hAnsi="Calibri"/>
                <w:lang w:val="en-US"/>
              </w:rPr>
              <w:t>traducere</w:t>
            </w:r>
            <w:proofErr w:type="spellEnd"/>
            <w:r w:rsidR="006D715A">
              <w:rPr>
                <w:rFonts w:ascii="Calibri" w:hAnsi="Calibri"/>
                <w:lang w:val="en-US"/>
              </w:rPr>
              <w:t xml:space="preserve"> in </w:t>
            </w:r>
            <w:proofErr w:type="spellStart"/>
            <w:r w:rsidR="006D715A">
              <w:rPr>
                <w:rFonts w:ascii="Calibri" w:hAnsi="Calibri"/>
                <w:lang w:val="en-US"/>
              </w:rPr>
              <w:t>limba</w:t>
            </w:r>
            <w:proofErr w:type="spellEnd"/>
            <w:r w:rsidR="006D715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6D715A">
              <w:rPr>
                <w:rFonts w:ascii="Calibri" w:hAnsi="Calibri"/>
                <w:lang w:val="en-US"/>
              </w:rPr>
              <w:t>romana</w:t>
            </w:r>
            <w:proofErr w:type="spellEnd"/>
          </w:p>
          <w:p w14:paraId="43754575" w14:textId="77777777" w:rsidR="00613C9D" w:rsidRPr="006D715A" w:rsidRDefault="00613C9D" w:rsidP="00B765B5">
            <w:pPr>
              <w:rPr>
                <w:rFonts w:ascii="Calibri" w:hAnsi="Calibri"/>
                <w:lang w:val="en-US"/>
              </w:rPr>
            </w:pPr>
          </w:p>
          <w:p w14:paraId="04F66436" w14:textId="2042B676" w:rsidR="00613C9D" w:rsidRPr="006D715A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B6F22C3" w14:textId="4008B284" w:rsidR="00613C9D" w:rsidRPr="00BD1DD3" w:rsidRDefault="006D715A" w:rsidP="001F53AA">
            <w:pPr>
              <w:rPr>
                <w:rFonts w:ascii="Calibri" w:hAnsi="Calibri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Grammatik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Genitivattribute · Präpositionen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trotz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und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wegen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mit Genitiv · Stellung der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lastRenderedPageBreak/>
              <w:t>Pronomen (Inversion)</w:t>
            </w:r>
          </w:p>
        </w:tc>
      </w:tr>
      <w:tr w:rsidR="00613C9D" w:rsidRPr="00BD1DD3" w14:paraId="21A352B6" w14:textId="77777777" w:rsidTr="005677F9">
        <w:tc>
          <w:tcPr>
            <w:tcW w:w="841" w:type="dxa"/>
            <w:shd w:val="clear" w:color="auto" w:fill="E7E6E6"/>
          </w:tcPr>
          <w:p w14:paraId="106AF370" w14:textId="77777777" w:rsidR="00613C9D" w:rsidRDefault="00613C9D" w:rsidP="00B765B5">
            <w:r>
              <w:lastRenderedPageBreak/>
              <w:t>3</w:t>
            </w:r>
          </w:p>
          <w:p w14:paraId="7209D0F3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36A8D14D" w14:textId="77777777" w:rsidR="006D715A" w:rsidRPr="006D715A" w:rsidRDefault="00051B6F" w:rsidP="00B716B0">
            <w:pPr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</w:pPr>
            <w:r w:rsidRPr="006D715A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K</w:t>
            </w:r>
            <w:r w:rsidR="00B716B0" w:rsidRPr="006D715A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3</w:t>
            </w:r>
            <w:r w:rsidR="006D715A" w:rsidRPr="006D715A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3</w:t>
            </w:r>
            <w:r w:rsidRPr="006D715A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 xml:space="preserve">. </w:t>
            </w:r>
            <w:r w:rsidR="006D715A" w:rsidRPr="006D715A"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  <w:t>Natur und Umwelt</w:t>
            </w:r>
          </w:p>
          <w:p w14:paraId="0E93B4A9" w14:textId="77777777" w:rsidR="006D715A" w:rsidRDefault="006D715A" w:rsidP="006D715A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Im Alltag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Umweltschutz im Alltag</w:t>
            </w:r>
          </w:p>
          <w:p w14:paraId="538663AD" w14:textId="77777777" w:rsidR="006D715A" w:rsidRDefault="006D715A" w:rsidP="006D715A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Projekt: Wie wird die Müllentsorgung in Ihrer Stadt/Gemeinde organisiert?</w:t>
            </w:r>
          </w:p>
          <w:p w14:paraId="03819271" w14:textId="77777777" w:rsidR="006D715A" w:rsidRDefault="006D715A" w:rsidP="006D715A">
            <w:pP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Kommunikation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Das größte Problem ist, dass … · Das ist verboten. · Daraus folgt, dass … · Das gibt es bei uns nicht.</w:t>
            </w:r>
          </w:p>
          <w:p w14:paraId="14457507" w14:textId="1D208456" w:rsidR="00F82897" w:rsidRPr="00D5297D" w:rsidRDefault="00F82897" w:rsidP="006D715A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24ADE995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C629EC">
              <w:rPr>
                <w:rFonts w:ascii="Calibri" w:hAnsi="Calibri"/>
              </w:rPr>
              <w:t>3</w:t>
            </w:r>
            <w:r w:rsidR="006D715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7581D97A" w14:textId="77777777" w:rsidR="00F82897" w:rsidRPr="00DA77EB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DA77EB">
              <w:rPr>
                <w:rFonts w:ascii="Calibri" w:hAnsi="Calibri"/>
                <w:i/>
                <w:iCs/>
              </w:rPr>
              <w:t>1.se citeste transcriptul</w:t>
            </w:r>
          </w:p>
          <w:p w14:paraId="2FC729B5" w14:textId="3416755C" w:rsidR="00C629EC" w:rsidRPr="00525E7D" w:rsidRDefault="00C629EC" w:rsidP="00C62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25E7D">
              <w:rPr>
                <w:rFonts w:ascii="Calibri" w:hAnsi="Calibri"/>
                <w:i/>
                <w:iCs/>
              </w:rPr>
              <w:t>2.se citesc textele din Kursbuch - K3</w:t>
            </w:r>
            <w:r w:rsidR="006D715A">
              <w:rPr>
                <w:rFonts w:ascii="Calibri" w:hAnsi="Calibri"/>
                <w:i/>
                <w:iCs/>
              </w:rPr>
              <w:t>3</w:t>
            </w:r>
          </w:p>
          <w:p w14:paraId="764410B9" w14:textId="77777777" w:rsidR="006D715A" w:rsidRDefault="006D715A" w:rsidP="006D715A">
            <w:pPr>
              <w:autoSpaceDE w:val="0"/>
              <w:autoSpaceDN w:val="0"/>
              <w:adjustRightInd w:val="0"/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  <w:t xml:space="preserve">Arbeitsbuchteil S. 208 </w:t>
            </w:r>
          </w:p>
          <w:p w14:paraId="6D72BB60" w14:textId="07C39BFE" w:rsidR="006D715A" w:rsidRDefault="006D715A" w:rsidP="006D715A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  <w:t>Wiederholung: Imperativ, Futur · Übungen zum Kapitel · Lesen: Zeitungsausschnitte · Expertentipps</w:t>
            </w:r>
          </w:p>
          <w:p w14:paraId="4E61AD62" w14:textId="0242F70A" w:rsidR="00F82897" w:rsidRPr="00706F48" w:rsidRDefault="006D715A" w:rsidP="006D715A">
            <w:pPr>
              <w:rPr>
                <w:rFonts w:ascii="Calibri" w:hAnsi="Calibri"/>
              </w:rPr>
            </w:pPr>
            <w:r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  <w:t>Aussprache: emotionales Sprechen, Schwierige Wörter</w:t>
            </w:r>
          </w:p>
          <w:p w14:paraId="323D0989" w14:textId="77777777" w:rsidR="00613C9D" w:rsidRPr="00706F48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AA39BF7" w14:textId="6570F614" w:rsidR="00186A27" w:rsidRPr="00BD1DD3" w:rsidRDefault="006D715A" w:rsidP="00F82897">
            <w:pPr>
              <w:rPr>
                <w:rFonts w:ascii="Calibri" w:hAnsi="Calibri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Grammatik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Passiv Präsens und Präteritum · Passiv im Nebensatz ·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man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statt Passiv</w:t>
            </w:r>
          </w:p>
        </w:tc>
      </w:tr>
      <w:tr w:rsidR="00613C9D" w:rsidRPr="00BD1DD3" w14:paraId="26B6778D" w14:textId="77777777" w:rsidTr="005677F9">
        <w:tc>
          <w:tcPr>
            <w:tcW w:w="841" w:type="dxa"/>
            <w:shd w:val="clear" w:color="auto" w:fill="E7E6E6"/>
          </w:tcPr>
          <w:p w14:paraId="11A8CCE3" w14:textId="77777777" w:rsidR="00613C9D" w:rsidRDefault="00613C9D" w:rsidP="00B765B5">
            <w:r>
              <w:t>4</w:t>
            </w:r>
          </w:p>
          <w:p w14:paraId="13C8DFDB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31EB8AFE" w14:textId="77777777" w:rsidR="00613C9D" w:rsidRDefault="00DE42B8" w:rsidP="00B765B5">
            <w:pPr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</w:pPr>
            <w:r w:rsidRPr="00DE42B8">
              <w:rPr>
                <w:rFonts w:ascii="Calibri" w:hAnsi="Calibri"/>
                <w:color w:val="C00000"/>
                <w:sz w:val="32"/>
                <w:szCs w:val="32"/>
              </w:rPr>
              <w:t>K34.</w:t>
            </w:r>
            <w:r w:rsidRPr="00DE42B8"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  <w:t xml:space="preserve"> </w:t>
            </w:r>
            <w:r w:rsidRPr="00DE42B8"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  <w:t>Begegnungen</w:t>
            </w:r>
          </w:p>
          <w:p w14:paraId="0D89862E" w14:textId="77777777" w:rsidR="00DE42B8" w:rsidRDefault="00DE42B8" w:rsidP="00DE42B8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Im Alltag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Orte der Begegnung · Alte Heimat – neue Heimat · Migration</w:t>
            </w:r>
          </w:p>
          <w:p w14:paraId="6FED41D7" w14:textId="77777777" w:rsidR="00DE42B8" w:rsidRDefault="00DE42B8" w:rsidP="00DE42B8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Kommunikation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Heimat ist so etwas wie ... · Vaterland heißt für mich ... · Ich weiß nicht, ob ... · Ich glaube nicht, dass ...</w:t>
            </w:r>
          </w:p>
          <w:p w14:paraId="6BEE16BE" w14:textId="77777777" w:rsidR="00DE42B8" w:rsidRDefault="00DE42B8" w:rsidP="00DE42B8">
            <w:pP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Textsorten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Aussagen · Gedicht · Reportage · Interview · Liedtext</w:t>
            </w:r>
          </w:p>
          <w:p w14:paraId="27EB616C" w14:textId="77777777" w:rsidR="00691AD4" w:rsidRPr="00D5297D" w:rsidRDefault="00691AD4" w:rsidP="00691AD4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0C054361" w14:textId="3515DFED" w:rsidR="00691AD4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3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40F69D3B" w14:textId="77777777" w:rsidR="00691AD4" w:rsidRPr="00DA77EB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DA77EB">
              <w:rPr>
                <w:rFonts w:ascii="Calibri" w:hAnsi="Calibri"/>
                <w:i/>
                <w:iCs/>
              </w:rPr>
              <w:t>1.se citeste transcriptul</w:t>
            </w:r>
          </w:p>
          <w:p w14:paraId="4FFAB4BA" w14:textId="5E3A4A8A" w:rsidR="00691AD4" w:rsidRPr="00525E7D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25E7D">
              <w:rPr>
                <w:rFonts w:ascii="Calibri" w:hAnsi="Calibri"/>
                <w:i/>
                <w:iCs/>
              </w:rPr>
              <w:t>2.se citesc textele din Kursbuch - K3</w:t>
            </w:r>
            <w:r>
              <w:rPr>
                <w:rFonts w:ascii="Calibri" w:hAnsi="Calibri"/>
                <w:i/>
                <w:iCs/>
              </w:rPr>
              <w:t>4</w:t>
            </w:r>
          </w:p>
          <w:p w14:paraId="1C40A1AA" w14:textId="193A4823" w:rsidR="00691AD4" w:rsidRPr="00DE42B8" w:rsidRDefault="00691AD4" w:rsidP="00DE42B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AE9C851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Grammatik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nicht brauchen / lassen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· n-Deklination ·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>deshalb, trotzdem</w:t>
            </w:r>
          </w:p>
          <w:p w14:paraId="7686A6B5" w14:textId="75B6C15C" w:rsidR="00613C9D" w:rsidRPr="00BD1DD3" w:rsidRDefault="00691AD4" w:rsidP="00691AD4">
            <w:pPr>
              <w:rPr>
                <w:rFonts w:ascii="Calibri" w:hAnsi="Calibri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Wortbildung: Kurzwörter</w:t>
            </w:r>
          </w:p>
        </w:tc>
      </w:tr>
      <w:tr w:rsidR="00613C9D" w:rsidRPr="00BD1DD3" w14:paraId="123C368E" w14:textId="77777777" w:rsidTr="005677F9">
        <w:tc>
          <w:tcPr>
            <w:tcW w:w="841" w:type="dxa"/>
            <w:shd w:val="clear" w:color="auto" w:fill="E7E6E6"/>
          </w:tcPr>
          <w:p w14:paraId="41151132" w14:textId="77777777" w:rsidR="00613C9D" w:rsidRDefault="00613C9D" w:rsidP="00B765B5">
            <w:r>
              <w:t>5</w:t>
            </w:r>
          </w:p>
          <w:p w14:paraId="6041951C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4F024D3B" w14:textId="6C40C5B1" w:rsidR="00613C9D" w:rsidRDefault="00DE42B8" w:rsidP="00B765B5">
            <w:pPr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</w:pPr>
            <w:r w:rsidRPr="00DE42B8">
              <w:rPr>
                <w:rFonts w:ascii="Calibri" w:hAnsi="Calibri"/>
                <w:color w:val="C00000"/>
                <w:sz w:val="32"/>
                <w:szCs w:val="32"/>
              </w:rPr>
              <w:t>K35</w:t>
            </w:r>
            <w:r>
              <w:rPr>
                <w:rFonts w:ascii="Calibri" w:hAnsi="Calibri"/>
                <w:color w:val="C00000"/>
                <w:sz w:val="32"/>
                <w:szCs w:val="32"/>
              </w:rPr>
              <w:t xml:space="preserve">. </w:t>
            </w:r>
            <w:r w:rsidRPr="00DE42B8"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  <w:t>Arbeit – Neue Perspektiven</w:t>
            </w:r>
          </w:p>
          <w:p w14:paraId="67F4B283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Im Alltag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Arbeitsplätze mit Perspektiven · Frauen in technischen Berufen · Selbständigkeit</w:t>
            </w:r>
          </w:p>
          <w:p w14:paraId="317144C0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Projekt: Geschäftsideen</w:t>
            </w:r>
          </w:p>
          <w:p w14:paraId="61674893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Kommunikation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Du musst bedenken, dass ... · Vielleicht kannst du auch ... · Warum rufst du nicht mal bei ... an? ·</w:t>
            </w:r>
          </w:p>
          <w:p w14:paraId="52580C8A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Ein Vorteil/Nachteil ist, dass/wenn ...</w:t>
            </w:r>
          </w:p>
          <w:p w14:paraId="0BECFCC2" w14:textId="7D4A78BB" w:rsidR="00691AD4" w:rsidRDefault="00691AD4" w:rsidP="00691AD4">
            <w:pP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Textsorten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Informationstexte · Berichte · Kurzreportagen</w:t>
            </w:r>
          </w:p>
          <w:p w14:paraId="6F7512E9" w14:textId="77777777" w:rsidR="00691AD4" w:rsidRPr="00D5297D" w:rsidRDefault="00691AD4" w:rsidP="00691AD4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9636D47" w14:textId="7596F4D4" w:rsidR="00691AD4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3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766427B6" w14:textId="77777777" w:rsidR="00691AD4" w:rsidRPr="00DA77EB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DA77EB">
              <w:rPr>
                <w:rFonts w:ascii="Calibri" w:hAnsi="Calibri"/>
                <w:i/>
                <w:iCs/>
              </w:rPr>
              <w:t>1.se citeste transcriptul</w:t>
            </w:r>
          </w:p>
          <w:p w14:paraId="7B54791C" w14:textId="7009E90E" w:rsidR="00691AD4" w:rsidRPr="00525E7D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25E7D">
              <w:rPr>
                <w:rFonts w:ascii="Calibri" w:hAnsi="Calibri"/>
                <w:i/>
                <w:iCs/>
              </w:rPr>
              <w:t>2.se citesc textele din Kursbuch - K3</w:t>
            </w:r>
            <w:r>
              <w:rPr>
                <w:rFonts w:ascii="Calibri" w:hAnsi="Calibri"/>
                <w:i/>
                <w:iCs/>
              </w:rPr>
              <w:t>5</w:t>
            </w:r>
          </w:p>
          <w:p w14:paraId="2D068DA7" w14:textId="77777777" w:rsidR="00691AD4" w:rsidRPr="00DE42B8" w:rsidRDefault="00691AD4" w:rsidP="00691AD4">
            <w:pPr>
              <w:rPr>
                <w:rFonts w:ascii="Calibri" w:hAnsi="Calibri"/>
                <w:color w:val="C00000"/>
                <w:sz w:val="32"/>
                <w:szCs w:val="32"/>
              </w:rPr>
            </w:pPr>
          </w:p>
          <w:p w14:paraId="2659A62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847F83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C0A2BD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B5561A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Grammatik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Nebensätze mit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seit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und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während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(temporal)</w:t>
            </w:r>
          </w:p>
          <w:p w14:paraId="0D4103D2" w14:textId="39B4D87F" w:rsidR="00613C9D" w:rsidRPr="00BD1DD3" w:rsidRDefault="00691AD4" w:rsidP="00691AD4">
            <w:pPr>
              <w:rPr>
                <w:rFonts w:ascii="Calibri" w:hAnsi="Calibri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Wortbildung: Abkürzungen</w:t>
            </w:r>
          </w:p>
        </w:tc>
      </w:tr>
      <w:tr w:rsidR="00613C9D" w:rsidRPr="00BD1DD3" w14:paraId="2D43D0B8" w14:textId="77777777" w:rsidTr="005677F9">
        <w:tc>
          <w:tcPr>
            <w:tcW w:w="841" w:type="dxa"/>
            <w:shd w:val="clear" w:color="auto" w:fill="E7E6E6"/>
          </w:tcPr>
          <w:p w14:paraId="2B059FF5" w14:textId="77777777" w:rsidR="00613C9D" w:rsidRDefault="00613C9D" w:rsidP="00B765B5">
            <w:r>
              <w:t>6</w:t>
            </w:r>
          </w:p>
          <w:p w14:paraId="11D64097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247A8B92" w14:textId="38646278" w:rsidR="00613C9D" w:rsidRDefault="00DE42B8" w:rsidP="00B765B5">
            <w:pPr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</w:pPr>
            <w:r w:rsidRPr="00DE42B8">
              <w:rPr>
                <w:rFonts w:ascii="Calibri" w:hAnsi="Calibri"/>
                <w:color w:val="C00000"/>
                <w:sz w:val="32"/>
                <w:szCs w:val="32"/>
              </w:rPr>
              <w:t xml:space="preserve">K36. </w:t>
            </w:r>
            <w:r w:rsidRPr="00DE42B8"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  <w:t>Ein Leben lang lernen</w:t>
            </w:r>
          </w:p>
          <w:p w14:paraId="287F7C19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Im Alltag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Unterrichtserfahrungen · Lernwege · Lerntypen</w:t>
            </w:r>
          </w:p>
          <w:p w14:paraId="3DC89A22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Projekt: Lernangebote außerhalb der Schule</w:t>
            </w:r>
          </w:p>
          <w:p w14:paraId="53CDD607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Kommunikation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Ich habe mit fünf schwimmen gelernt. · Ich möchte unbedingt noch lernen …</w:t>
            </w:r>
          </w:p>
          <w:p w14:paraId="7E22641D" w14:textId="473EB586" w:rsidR="00691AD4" w:rsidRDefault="00691AD4" w:rsidP="00691AD4">
            <w:pP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Textsorten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Erfahrungsbericht · Informationstexte · Sketch</w:t>
            </w:r>
          </w:p>
          <w:p w14:paraId="1DA1F183" w14:textId="77777777" w:rsidR="00691AD4" w:rsidRPr="00D5297D" w:rsidRDefault="00691AD4" w:rsidP="00691AD4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68BAEF1A" w14:textId="35CE17EF" w:rsidR="00691AD4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3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6673A158" w14:textId="77777777" w:rsidR="00691AD4" w:rsidRPr="00DA77EB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DA77EB">
              <w:rPr>
                <w:rFonts w:ascii="Calibri" w:hAnsi="Calibri"/>
                <w:i/>
                <w:iCs/>
              </w:rPr>
              <w:t>1.se citeste transcriptul</w:t>
            </w:r>
          </w:p>
          <w:p w14:paraId="7D019232" w14:textId="413D5A90" w:rsidR="00691AD4" w:rsidRPr="00525E7D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25E7D">
              <w:rPr>
                <w:rFonts w:ascii="Calibri" w:hAnsi="Calibri"/>
                <w:i/>
                <w:iCs/>
              </w:rPr>
              <w:t>2.se citesc textele din Kursbuch - K3</w:t>
            </w:r>
            <w:r>
              <w:rPr>
                <w:rFonts w:ascii="Calibri" w:hAnsi="Calibri"/>
                <w:i/>
                <w:iCs/>
              </w:rPr>
              <w:t>6</w:t>
            </w:r>
          </w:p>
          <w:p w14:paraId="4BC69DD6" w14:textId="77777777" w:rsidR="00691AD4" w:rsidRPr="00DE42B8" w:rsidRDefault="00691AD4" w:rsidP="00691AD4">
            <w:pPr>
              <w:rPr>
                <w:rFonts w:ascii="Calibri" w:hAnsi="Calibri"/>
                <w:color w:val="C00000"/>
                <w:sz w:val="32"/>
                <w:szCs w:val="32"/>
              </w:rPr>
            </w:pPr>
          </w:p>
          <w:p w14:paraId="0C491AB6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6B92743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DBFADBA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Grammatik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Verbformen: Infinitiv, Partizip I/II · Partizipien als Adjektive</w:t>
            </w:r>
          </w:p>
          <w:p w14:paraId="6C810904" w14:textId="4D78AA29" w:rsidR="00613C9D" w:rsidRPr="00BD1DD3" w:rsidRDefault="00691AD4" w:rsidP="00691AD4">
            <w:pPr>
              <w:rPr>
                <w:rFonts w:ascii="Calibri" w:hAnsi="Calibri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Wortbildung: Monsterwörter</w:t>
            </w:r>
          </w:p>
        </w:tc>
      </w:tr>
      <w:tr w:rsidR="00613C9D" w:rsidRPr="00BD1DD3" w14:paraId="2FEB4584" w14:textId="77777777" w:rsidTr="005677F9">
        <w:tc>
          <w:tcPr>
            <w:tcW w:w="841" w:type="dxa"/>
            <w:shd w:val="clear" w:color="auto" w:fill="E7E6E6"/>
          </w:tcPr>
          <w:p w14:paraId="1DAAFCD6" w14:textId="77777777" w:rsidR="00613C9D" w:rsidRDefault="00613C9D" w:rsidP="00B765B5">
            <w:pPr>
              <w:pStyle w:val="NormalWeb"/>
              <w:spacing w:after="0"/>
            </w:pPr>
            <w:r>
              <w:t>7</w:t>
            </w:r>
          </w:p>
          <w:p w14:paraId="43B256FD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2BBFF90F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7EC2836C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738B15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4F6ECE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D59C047" w14:textId="77777777" w:rsidTr="005677F9">
        <w:tc>
          <w:tcPr>
            <w:tcW w:w="841" w:type="dxa"/>
            <w:shd w:val="clear" w:color="auto" w:fill="AEAAAA"/>
          </w:tcPr>
          <w:p w14:paraId="6FD6AC7F" w14:textId="77777777" w:rsidR="00613C9D" w:rsidRDefault="00613C9D" w:rsidP="00B765B5">
            <w:pPr>
              <w:pStyle w:val="NormalWeb"/>
            </w:pPr>
            <w:r>
              <w:t>8</w:t>
            </w:r>
          </w:p>
        </w:tc>
        <w:tc>
          <w:tcPr>
            <w:tcW w:w="6389" w:type="dxa"/>
            <w:gridSpan w:val="2"/>
            <w:shd w:val="clear" w:color="auto" w:fill="AEAAAA"/>
          </w:tcPr>
          <w:p w14:paraId="19A4724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4C10E9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02D9763" w14:textId="77777777" w:rsidTr="005677F9">
        <w:tc>
          <w:tcPr>
            <w:tcW w:w="841" w:type="dxa"/>
            <w:shd w:val="clear" w:color="auto" w:fill="E7E6E6"/>
          </w:tcPr>
          <w:p w14:paraId="47321C37" w14:textId="77777777" w:rsidR="00613C9D" w:rsidRDefault="00613C9D" w:rsidP="00B765B5">
            <w:pPr>
              <w:pStyle w:val="NormalWeb"/>
            </w:pPr>
            <w:r>
              <w:t>9</w:t>
            </w:r>
          </w:p>
          <w:p w14:paraId="68713B3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AF90FD5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FE1455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660BF" w14:textId="77777777" w:rsidTr="005677F9">
        <w:tc>
          <w:tcPr>
            <w:tcW w:w="841" w:type="dxa"/>
            <w:shd w:val="clear" w:color="auto" w:fill="E7E6E6"/>
          </w:tcPr>
          <w:p w14:paraId="10156BB6" w14:textId="77777777" w:rsidR="00613C9D" w:rsidRDefault="00613C9D" w:rsidP="00B765B5">
            <w:pPr>
              <w:pStyle w:val="NormalWeb"/>
            </w:pPr>
            <w:r>
              <w:t>10</w:t>
            </w:r>
          </w:p>
          <w:p w14:paraId="20D1E82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FC4F5F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21DDD7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119D1D7" w14:textId="77777777" w:rsidTr="005677F9">
        <w:tc>
          <w:tcPr>
            <w:tcW w:w="841" w:type="dxa"/>
            <w:shd w:val="clear" w:color="auto" w:fill="E7E6E6"/>
          </w:tcPr>
          <w:p w14:paraId="5B7A478B" w14:textId="77777777" w:rsidR="00613C9D" w:rsidRDefault="00613C9D" w:rsidP="00B765B5">
            <w:pPr>
              <w:pStyle w:val="NormalWeb"/>
            </w:pPr>
            <w:r>
              <w:t>11</w:t>
            </w:r>
          </w:p>
          <w:p w14:paraId="7D17764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820CF3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DBA59F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F37FC44" w14:textId="77777777" w:rsidTr="005677F9">
        <w:tc>
          <w:tcPr>
            <w:tcW w:w="841" w:type="dxa"/>
            <w:shd w:val="clear" w:color="auto" w:fill="E7E6E6"/>
          </w:tcPr>
          <w:p w14:paraId="7693E3A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920AA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7AFD2D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1436B0F" w14:textId="77777777" w:rsidTr="005677F9">
        <w:tc>
          <w:tcPr>
            <w:tcW w:w="841" w:type="dxa"/>
            <w:shd w:val="clear" w:color="auto" w:fill="E7E6E6"/>
          </w:tcPr>
          <w:p w14:paraId="71D569B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346318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6E6046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BCC7BCB" w14:textId="77777777" w:rsidTr="005677F9">
        <w:tc>
          <w:tcPr>
            <w:tcW w:w="841" w:type="dxa"/>
            <w:shd w:val="clear" w:color="auto" w:fill="E7E6E6"/>
          </w:tcPr>
          <w:p w14:paraId="226F0C85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9401DA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BBDCF7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531C2B8" w14:textId="77777777" w:rsidTr="005677F9">
        <w:tc>
          <w:tcPr>
            <w:tcW w:w="841" w:type="dxa"/>
            <w:shd w:val="clear" w:color="auto" w:fill="E7E6E6"/>
          </w:tcPr>
          <w:p w14:paraId="7EB5EEBD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494BA4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8BA112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E29781D" w14:textId="77777777" w:rsidTr="005677F9">
        <w:tc>
          <w:tcPr>
            <w:tcW w:w="841" w:type="dxa"/>
            <w:shd w:val="clear" w:color="auto" w:fill="AEAAAA"/>
          </w:tcPr>
          <w:p w14:paraId="3107B88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03EE8E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87A12A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93C1E0" w14:textId="77777777" w:rsidTr="005677F9">
        <w:tc>
          <w:tcPr>
            <w:tcW w:w="841" w:type="dxa"/>
            <w:shd w:val="clear" w:color="auto" w:fill="AEAAAA"/>
          </w:tcPr>
          <w:p w14:paraId="77F1D144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2F60AA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0403605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8A81218" w14:textId="77777777" w:rsidTr="005677F9">
        <w:tc>
          <w:tcPr>
            <w:tcW w:w="841" w:type="dxa"/>
            <w:shd w:val="clear" w:color="auto" w:fill="E7E6E6"/>
          </w:tcPr>
          <w:p w14:paraId="0F8160C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716B7BA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374889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F84DCBC" w14:textId="77777777" w:rsidTr="005677F9">
        <w:tc>
          <w:tcPr>
            <w:tcW w:w="841" w:type="dxa"/>
            <w:shd w:val="clear" w:color="auto" w:fill="E7E6E6"/>
          </w:tcPr>
          <w:p w14:paraId="12CB006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0DA650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562849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B267937" w14:textId="77777777" w:rsidTr="005677F9">
        <w:tc>
          <w:tcPr>
            <w:tcW w:w="841" w:type="dxa"/>
            <w:shd w:val="clear" w:color="auto" w:fill="E7E6E6"/>
          </w:tcPr>
          <w:p w14:paraId="3714F04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521D9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E472A17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2B3B015" w14:textId="77777777" w:rsidTr="005677F9">
        <w:tc>
          <w:tcPr>
            <w:tcW w:w="841" w:type="dxa"/>
            <w:shd w:val="clear" w:color="auto" w:fill="E7E6E6"/>
          </w:tcPr>
          <w:p w14:paraId="7E050A0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5F4AC0" w14:textId="77777777" w:rsidR="00613C9D" w:rsidRDefault="00613C9D" w:rsidP="00B765B5">
            <w:pPr>
              <w:pStyle w:val="NormalWeb"/>
            </w:pPr>
          </w:p>
          <w:p w14:paraId="3CC359E1" w14:textId="77777777" w:rsidR="00613C9D" w:rsidRDefault="00613C9D" w:rsidP="00B765B5">
            <w:pPr>
              <w:pStyle w:val="NormalWeb"/>
            </w:pPr>
          </w:p>
          <w:p w14:paraId="2D5BD41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6E38D6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F03668C" w14:textId="77777777" w:rsidTr="005677F9">
        <w:tc>
          <w:tcPr>
            <w:tcW w:w="841" w:type="dxa"/>
            <w:shd w:val="clear" w:color="auto" w:fill="E7E6E6"/>
          </w:tcPr>
          <w:p w14:paraId="5276FA68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714D6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AB28E2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4888487" w14:textId="77777777" w:rsidTr="005677F9">
        <w:tc>
          <w:tcPr>
            <w:tcW w:w="841" w:type="dxa"/>
            <w:shd w:val="clear" w:color="auto" w:fill="E7E6E6"/>
          </w:tcPr>
          <w:p w14:paraId="0081EB8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335EF7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72F818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B66B39" w14:textId="77777777" w:rsidTr="005677F9">
        <w:tc>
          <w:tcPr>
            <w:tcW w:w="841" w:type="dxa"/>
            <w:shd w:val="clear" w:color="auto" w:fill="E7E6E6"/>
          </w:tcPr>
          <w:p w14:paraId="5450E98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F1B9DE6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185450B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000542C" w14:textId="77777777" w:rsidTr="005677F9">
        <w:tc>
          <w:tcPr>
            <w:tcW w:w="841" w:type="dxa"/>
            <w:shd w:val="clear" w:color="auto" w:fill="A6A6A6"/>
          </w:tcPr>
          <w:p w14:paraId="413C345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DB09DC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BA1F9FE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794BCC7F" w14:textId="77777777" w:rsidTr="005677F9">
        <w:tc>
          <w:tcPr>
            <w:tcW w:w="841" w:type="dxa"/>
            <w:shd w:val="clear" w:color="auto" w:fill="D9D9D9"/>
          </w:tcPr>
          <w:p w14:paraId="37AA001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FD23F9C" w14:textId="77777777" w:rsidR="00613C9D" w:rsidRDefault="00613C9D" w:rsidP="00B765B5">
            <w:pPr>
              <w:pStyle w:val="NormalWeb"/>
            </w:pPr>
            <w:r>
              <w:t xml:space="preserve">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FDF019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DA3DF0D" w14:textId="77777777" w:rsidTr="005677F9">
        <w:tc>
          <w:tcPr>
            <w:tcW w:w="841" w:type="dxa"/>
            <w:shd w:val="clear" w:color="auto" w:fill="E7E6E6"/>
          </w:tcPr>
          <w:p w14:paraId="6BF1268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D5F4B8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BE14F1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9347BA1" w14:textId="77777777" w:rsidTr="005677F9">
        <w:tc>
          <w:tcPr>
            <w:tcW w:w="841" w:type="dxa"/>
            <w:shd w:val="clear" w:color="auto" w:fill="E7E6E6"/>
          </w:tcPr>
          <w:p w14:paraId="52B0CA7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35421C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A0B45F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1C3BC" w14:textId="77777777" w:rsidTr="005677F9">
        <w:tc>
          <w:tcPr>
            <w:tcW w:w="841" w:type="dxa"/>
            <w:shd w:val="clear" w:color="auto" w:fill="E7E6E6"/>
          </w:tcPr>
          <w:p w14:paraId="3D777E2B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C3017AE" w14:textId="77777777" w:rsidR="00613C9D" w:rsidRDefault="00613C9D" w:rsidP="00B765B5">
            <w:pPr>
              <w:pStyle w:val="NormalWeb"/>
            </w:pPr>
          </w:p>
          <w:p w14:paraId="4C0942C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54B573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ACA36C1" w14:textId="77777777" w:rsidTr="005677F9">
        <w:tc>
          <w:tcPr>
            <w:tcW w:w="841" w:type="dxa"/>
            <w:shd w:val="clear" w:color="auto" w:fill="E7E6E6"/>
          </w:tcPr>
          <w:p w14:paraId="2A7EDDA9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00A787B" w14:textId="77777777" w:rsidR="00613C9D" w:rsidRDefault="00613C9D" w:rsidP="00B765B5">
            <w:pPr>
              <w:pStyle w:val="NormalWeb"/>
            </w:pPr>
          </w:p>
          <w:p w14:paraId="0CBCE998" w14:textId="77777777" w:rsidR="00613C9D" w:rsidRDefault="00613C9D" w:rsidP="00B765B5">
            <w:pPr>
              <w:pStyle w:val="NormalWeb"/>
            </w:pPr>
          </w:p>
          <w:p w14:paraId="465A16B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925D0D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220AE17" w14:textId="77777777" w:rsidTr="005677F9">
        <w:tc>
          <w:tcPr>
            <w:tcW w:w="841" w:type="dxa"/>
            <w:shd w:val="clear" w:color="auto" w:fill="AEAAAA"/>
          </w:tcPr>
          <w:p w14:paraId="0AA351C0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3683D8B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7B1EA8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883EE04" w14:textId="77777777" w:rsidTr="005677F9">
        <w:tc>
          <w:tcPr>
            <w:tcW w:w="841" w:type="dxa"/>
            <w:shd w:val="clear" w:color="auto" w:fill="E7E6E6"/>
          </w:tcPr>
          <w:p w14:paraId="1AC3A650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ED00B80" w14:textId="77777777" w:rsidR="00613C9D" w:rsidRDefault="00613C9D" w:rsidP="00B765B5">
            <w:pPr>
              <w:pStyle w:val="NormalWeb"/>
            </w:pPr>
          </w:p>
          <w:p w14:paraId="6E560F6E" w14:textId="77777777" w:rsidR="00613C9D" w:rsidRDefault="00613C9D" w:rsidP="00B765B5">
            <w:pPr>
              <w:pStyle w:val="NormalWeb"/>
            </w:pPr>
          </w:p>
          <w:p w14:paraId="769AD84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69378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2879" w14:textId="77777777" w:rsidR="00BD757D" w:rsidRDefault="00BD757D" w:rsidP="00613C9D">
      <w:r>
        <w:separator/>
      </w:r>
    </w:p>
  </w:endnote>
  <w:endnote w:type="continuationSeparator" w:id="0">
    <w:p w14:paraId="57E232F3" w14:textId="77777777" w:rsidR="00BD757D" w:rsidRDefault="00BD757D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9A3F" w14:textId="77777777" w:rsidR="002F1A15" w:rsidRDefault="002F1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3499" w14:textId="77777777" w:rsidR="002F1A15" w:rsidRDefault="002F1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E93D" w14:textId="77777777" w:rsidR="002F1A15" w:rsidRDefault="002F1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A1E8" w14:textId="77777777" w:rsidR="00BD757D" w:rsidRDefault="00BD757D" w:rsidP="00613C9D">
      <w:r>
        <w:separator/>
      </w:r>
    </w:p>
  </w:footnote>
  <w:footnote w:type="continuationSeparator" w:id="0">
    <w:p w14:paraId="15037AB4" w14:textId="77777777" w:rsidR="00BD757D" w:rsidRDefault="00BD757D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7D59" w14:textId="77777777" w:rsidR="002F1A15" w:rsidRDefault="002F1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32BD" w14:textId="77777777" w:rsidR="002F1A15" w:rsidRDefault="002F1A15" w:rsidP="002F1A15">
    <w:pPr>
      <w:pStyle w:val="Header"/>
      <w:jc w:val="center"/>
      <w:rPr>
        <w:rFonts w:ascii="Agency FB" w:hAnsi="Agency FB" w:cs="Amiri Quran"/>
        <w:sz w:val="22"/>
        <w:szCs w:val="22"/>
      </w:rPr>
    </w:pPr>
    <w:r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165036CF" wp14:editId="1E5354E1">
          <wp:extent cx="325120" cy="3149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="Agency FB" w:hAnsi="Agency FB" w:cs="Amiri Quran"/>
        <w:sz w:val="22"/>
        <w:szCs w:val="22"/>
      </w:rPr>
      <w:t>Liceul „Traian Vuia“ Resita</w:t>
    </w:r>
  </w:p>
  <w:p w14:paraId="7CD68ACE" w14:textId="280F6392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A473" w14:textId="77777777" w:rsidR="002F1A15" w:rsidRDefault="002F1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1511E"/>
    <w:rsid w:val="00051B6F"/>
    <w:rsid w:val="00073436"/>
    <w:rsid w:val="00074B79"/>
    <w:rsid w:val="000D718B"/>
    <w:rsid w:val="001464EC"/>
    <w:rsid w:val="00163B26"/>
    <w:rsid w:val="001643D0"/>
    <w:rsid w:val="00186A27"/>
    <w:rsid w:val="001C66AB"/>
    <w:rsid w:val="001F53AA"/>
    <w:rsid w:val="00210CC6"/>
    <w:rsid w:val="002A3EF1"/>
    <w:rsid w:val="002F1A15"/>
    <w:rsid w:val="003100BB"/>
    <w:rsid w:val="003451F4"/>
    <w:rsid w:val="00352226"/>
    <w:rsid w:val="003A35A6"/>
    <w:rsid w:val="004D51A7"/>
    <w:rsid w:val="00506CC6"/>
    <w:rsid w:val="00525E7D"/>
    <w:rsid w:val="005677F9"/>
    <w:rsid w:val="005D71FD"/>
    <w:rsid w:val="00613C9D"/>
    <w:rsid w:val="00631F8C"/>
    <w:rsid w:val="00691AD4"/>
    <w:rsid w:val="006969AB"/>
    <w:rsid w:val="006D715A"/>
    <w:rsid w:val="00706F48"/>
    <w:rsid w:val="00713F6D"/>
    <w:rsid w:val="00725232"/>
    <w:rsid w:val="007557AF"/>
    <w:rsid w:val="008F6063"/>
    <w:rsid w:val="00917B7C"/>
    <w:rsid w:val="009453C2"/>
    <w:rsid w:val="009A3ED4"/>
    <w:rsid w:val="00A60189"/>
    <w:rsid w:val="00A63824"/>
    <w:rsid w:val="00AA31AD"/>
    <w:rsid w:val="00B0176E"/>
    <w:rsid w:val="00B716B0"/>
    <w:rsid w:val="00BA2081"/>
    <w:rsid w:val="00BA5803"/>
    <w:rsid w:val="00BD757D"/>
    <w:rsid w:val="00C61F74"/>
    <w:rsid w:val="00C629EC"/>
    <w:rsid w:val="00D5297D"/>
    <w:rsid w:val="00DA77EB"/>
    <w:rsid w:val="00DE42B8"/>
    <w:rsid w:val="00E607DC"/>
    <w:rsid w:val="00E74872"/>
    <w:rsid w:val="00F44A16"/>
    <w:rsid w:val="00F52DCB"/>
    <w:rsid w:val="00F82897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2020-03-31T20:12:00Z</dcterms:created>
  <dcterms:modified xsi:type="dcterms:W3CDTF">2020-03-31T20:12:00Z</dcterms:modified>
</cp:coreProperties>
</file>